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7F" w:rsidRDefault="00347AED" w:rsidP="004D2B2E">
      <w:pPr>
        <w:pStyle w:val="FreeForm3"/>
        <w:pBdr>
          <w:bottom w:val="single" w:sz="12" w:space="1" w:color="auto"/>
        </w:pBdr>
        <w:spacing w:before="240"/>
        <w:ind w:right="-720"/>
        <w:rPr>
          <w:rFonts w:ascii="Garamond" w:hAnsi="Garamond"/>
          <w:sz w:val="32"/>
        </w:rPr>
      </w:pPr>
      <w:r w:rsidRPr="000B1A16">
        <w:rPr>
          <w:rFonts w:ascii="Garamond" w:hAnsi="Garamond"/>
          <w:sz w:val="32"/>
        </w:rPr>
        <w:t>Informed Consent</w:t>
      </w:r>
      <w:r w:rsidR="000B1A16">
        <w:rPr>
          <w:rFonts w:ascii="Garamond" w:hAnsi="Garamond"/>
          <w:sz w:val="32"/>
        </w:rPr>
        <w:t xml:space="preserve"> for Counseling Services</w:t>
      </w:r>
    </w:p>
    <w:p w:rsidR="00E752C6" w:rsidRDefault="00E752C6">
      <w:pPr>
        <w:tabs>
          <w:tab w:val="left" w:pos="8860"/>
        </w:tabs>
        <w:rPr>
          <w:sz w:val="16"/>
          <w:u w:color="008080"/>
        </w:rPr>
      </w:pPr>
    </w:p>
    <w:p w:rsidR="00E752C6" w:rsidRPr="004D2B2E" w:rsidRDefault="00E752C6">
      <w:pPr>
        <w:tabs>
          <w:tab w:val="left" w:pos="8860"/>
        </w:tabs>
        <w:rPr>
          <w:b/>
          <w:sz w:val="16"/>
          <w:u w:color="008080"/>
        </w:rPr>
      </w:pPr>
    </w:p>
    <w:p w:rsidR="00E752C6" w:rsidRPr="004D2B2E" w:rsidRDefault="00E752C6">
      <w:pPr>
        <w:tabs>
          <w:tab w:val="left" w:pos="8860"/>
        </w:tabs>
        <w:rPr>
          <w:b/>
          <w:sz w:val="16"/>
          <w:u w:color="008080"/>
        </w:rPr>
      </w:pPr>
    </w:p>
    <w:p w:rsidR="00E752C6" w:rsidRPr="0040650D" w:rsidRDefault="00E752C6">
      <w:pPr>
        <w:tabs>
          <w:tab w:val="left" w:pos="8860"/>
        </w:tabs>
        <w:rPr>
          <w:rFonts w:ascii="Garamond" w:hAnsi="Garamond"/>
          <w:u w:color="008080"/>
        </w:rPr>
      </w:pPr>
      <w:r w:rsidRPr="0040650D">
        <w:rPr>
          <w:rFonts w:ascii="Garamond" w:hAnsi="Garamond"/>
          <w:b/>
        </w:rPr>
        <w:t>CONFIDENTIALITY:</w:t>
      </w:r>
      <w:r w:rsidR="007F7A09" w:rsidRPr="0040650D">
        <w:rPr>
          <w:rFonts w:ascii="Garamond" w:hAnsi="Garamond"/>
        </w:rPr>
        <w:t xml:space="preserve">  Everything you say in sessions and written notes</w:t>
      </w:r>
      <w:r w:rsidRPr="0040650D">
        <w:rPr>
          <w:rFonts w:ascii="Garamond" w:hAnsi="Garamond"/>
        </w:rPr>
        <w:t xml:space="preserve"> </w:t>
      </w:r>
      <w:r w:rsidR="0076082A" w:rsidRPr="0040650D">
        <w:rPr>
          <w:rFonts w:ascii="Garamond" w:hAnsi="Garamond"/>
          <w:u w:color="000000"/>
        </w:rPr>
        <w:t>are</w:t>
      </w:r>
      <w:r w:rsidRPr="0040650D">
        <w:rPr>
          <w:rFonts w:ascii="Garamond" w:hAnsi="Garamond"/>
          <w:u w:color="000000"/>
        </w:rPr>
        <w:t xml:space="preserve"> confidential </w:t>
      </w:r>
      <w:r w:rsidRPr="0040650D">
        <w:rPr>
          <w:rFonts w:ascii="Garamond" w:hAnsi="Garamond"/>
          <w:u w:color="008080"/>
        </w:rPr>
        <w:t xml:space="preserve">and may not be released to anyone without your written permission except where disclosure is required by law.    </w:t>
      </w:r>
    </w:p>
    <w:p w:rsidR="00E752C6" w:rsidRPr="0040650D" w:rsidRDefault="00E752C6">
      <w:pPr>
        <w:tabs>
          <w:tab w:val="left" w:pos="8860"/>
        </w:tabs>
        <w:rPr>
          <w:rFonts w:ascii="Garamond" w:hAnsi="Garamond"/>
          <w:u w:color="008080"/>
        </w:rPr>
      </w:pPr>
    </w:p>
    <w:p w:rsidR="00E752C6" w:rsidRPr="0040650D" w:rsidRDefault="00E752C6">
      <w:pPr>
        <w:tabs>
          <w:tab w:val="left" w:pos="8860"/>
        </w:tabs>
        <w:rPr>
          <w:rFonts w:ascii="Garamond" w:hAnsi="Garamond"/>
          <w:u w:color="000000"/>
        </w:rPr>
      </w:pPr>
      <w:r w:rsidRPr="0040650D">
        <w:rPr>
          <w:rFonts w:ascii="Garamond" w:hAnsi="Garamond"/>
          <w:b/>
          <w:u w:color="008080"/>
        </w:rPr>
        <w:t xml:space="preserve">WHEN DISCLOSURE IS REQUIRED BY LAW: </w:t>
      </w:r>
      <w:r w:rsidRPr="0040650D">
        <w:rPr>
          <w:rFonts w:ascii="Garamond" w:hAnsi="Garamond"/>
          <w:u w:color="008080"/>
        </w:rPr>
        <w:t xml:space="preserve">Disclosure is required or may be required by law when there is a reasonable suspicion of child, dependent, or elder abuse or neglect; where a client presents a danger to self, to others, to property, or is gravely disabled; or when a client's family members communicate to </w:t>
      </w:r>
      <w:r w:rsidRPr="0040650D">
        <w:rPr>
          <w:rFonts w:ascii="Garamond" w:hAnsi="Garamond"/>
          <w:u w:color="000000"/>
        </w:rPr>
        <w:t>me that the you present a d</w:t>
      </w:r>
      <w:r w:rsidR="0076082A" w:rsidRPr="0040650D">
        <w:rPr>
          <w:rFonts w:ascii="Garamond" w:hAnsi="Garamond"/>
          <w:u w:color="000000"/>
        </w:rPr>
        <w:t>anger to others.</w:t>
      </w:r>
      <w:r w:rsidRPr="0040650D">
        <w:rPr>
          <w:rFonts w:ascii="Garamond" w:hAnsi="Garamond"/>
          <w:u w:color="000000"/>
        </w:rPr>
        <w:t xml:space="preserve">  I will not release records to any outside party unless I am authorized to do so by all adult parties who were part of the family therapy, couple therapy or other treatment that involved more than one adult client. </w:t>
      </w:r>
    </w:p>
    <w:p w:rsidR="00E752C6" w:rsidRPr="0040650D" w:rsidRDefault="00E752C6">
      <w:pPr>
        <w:tabs>
          <w:tab w:val="left" w:pos="8860"/>
        </w:tabs>
        <w:rPr>
          <w:rFonts w:ascii="Garamond" w:hAnsi="Garamond"/>
          <w:u w:color="000000"/>
        </w:rPr>
      </w:pPr>
    </w:p>
    <w:p w:rsidR="0076082A" w:rsidRPr="0040650D" w:rsidRDefault="00E752C6" w:rsidP="00760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u w:color="000000"/>
        </w:rPr>
      </w:pPr>
      <w:r w:rsidRPr="0040650D">
        <w:rPr>
          <w:rFonts w:ascii="Garamond" w:hAnsi="Garamond"/>
          <w:b/>
          <w:u w:color="000000"/>
        </w:rPr>
        <w:t>EMERGENCY:</w:t>
      </w:r>
      <w:r w:rsidRPr="0040650D">
        <w:rPr>
          <w:rFonts w:ascii="Garamond" w:hAnsi="Garamond"/>
          <w:u w:color="000000"/>
        </w:rPr>
        <w:t xml:space="preserve"> If there is an emergency </w:t>
      </w:r>
      <w:r w:rsidR="0076082A" w:rsidRPr="0040650D">
        <w:rPr>
          <w:rFonts w:ascii="Garamond" w:hAnsi="Garamond"/>
          <w:u w:color="000000"/>
        </w:rPr>
        <w:t>and there is</w:t>
      </w:r>
      <w:r w:rsidRPr="0040650D">
        <w:rPr>
          <w:rFonts w:ascii="Garamond" w:hAnsi="Garamond"/>
          <w:u w:color="000000"/>
        </w:rPr>
        <w:t xml:space="preserve"> the possibility of you injuring </w:t>
      </w:r>
      <w:r w:rsidR="0076082A" w:rsidRPr="0040650D">
        <w:rPr>
          <w:rFonts w:ascii="Garamond" w:hAnsi="Garamond"/>
          <w:u w:color="000000"/>
        </w:rPr>
        <w:t xml:space="preserve">yourself or </w:t>
      </w:r>
      <w:r w:rsidRPr="0040650D">
        <w:rPr>
          <w:rFonts w:ascii="Garamond" w:hAnsi="Garamond"/>
          <w:u w:color="000000"/>
        </w:rPr>
        <w:t>someone else, or about you receiving proper psychiatric care, I will do whatever I can w</w:t>
      </w:r>
      <w:r w:rsidR="0076082A" w:rsidRPr="0040650D">
        <w:rPr>
          <w:rFonts w:ascii="Garamond" w:hAnsi="Garamond"/>
          <w:u w:color="000000"/>
        </w:rPr>
        <w:t>ithin the limits of the law to keep you safe, including</w:t>
      </w:r>
      <w:r w:rsidRPr="0040650D">
        <w:rPr>
          <w:rFonts w:ascii="Garamond" w:hAnsi="Garamond"/>
          <w:u w:color="000000"/>
        </w:rPr>
        <w:t xml:space="preserve"> contact</w:t>
      </w:r>
      <w:r w:rsidR="0076082A" w:rsidRPr="0040650D">
        <w:rPr>
          <w:rFonts w:ascii="Garamond" w:hAnsi="Garamond"/>
          <w:u w:color="000000"/>
        </w:rPr>
        <w:t xml:space="preserve">ing your emergency contact person. </w:t>
      </w:r>
    </w:p>
    <w:p w:rsidR="0076082A" w:rsidRPr="0040650D" w:rsidRDefault="0076082A" w:rsidP="00760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u w:color="000000"/>
        </w:rPr>
      </w:pPr>
    </w:p>
    <w:p w:rsidR="00E752C6" w:rsidRPr="0040650D" w:rsidRDefault="00E752C6" w:rsidP="00760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u w:color="000000"/>
        </w:rPr>
      </w:pPr>
      <w:r w:rsidRPr="0040650D">
        <w:rPr>
          <w:rFonts w:ascii="Garamond" w:hAnsi="Garamond"/>
          <w:b/>
          <w:u w:color="000000"/>
        </w:rPr>
        <w:t xml:space="preserve">HEALTH INSURANCE &amp; CONFIDENTIALITY OF RECORDS: </w:t>
      </w:r>
      <w:r w:rsidRPr="0040650D">
        <w:rPr>
          <w:rFonts w:ascii="Garamond" w:hAnsi="Garamond"/>
          <w:u w:color="000000"/>
        </w:rPr>
        <w:t xml:space="preserve">Disclosure of confidential information may be required by your health insurance carrier or other third party payer in order to process the claims.  Only the minimum necessary information will be communicated to the carrier. </w:t>
      </w:r>
    </w:p>
    <w:p w:rsidR="00E752C6" w:rsidRPr="0040650D" w:rsidRDefault="00E752C6">
      <w:pPr>
        <w:tabs>
          <w:tab w:val="left" w:pos="8860"/>
        </w:tabs>
        <w:rPr>
          <w:rFonts w:ascii="Garamond" w:hAnsi="Garamond"/>
          <w:u w:color="000000"/>
        </w:rPr>
      </w:pPr>
    </w:p>
    <w:p w:rsidR="00E752C6" w:rsidRPr="0040650D" w:rsidRDefault="00E752C6">
      <w:pPr>
        <w:tabs>
          <w:tab w:val="left" w:pos="8860"/>
        </w:tabs>
        <w:rPr>
          <w:rFonts w:ascii="Garamond" w:hAnsi="Garamond"/>
          <w:u w:color="000000"/>
        </w:rPr>
      </w:pPr>
      <w:r w:rsidRPr="0040650D">
        <w:rPr>
          <w:rFonts w:ascii="Garamond" w:hAnsi="Garamond"/>
          <w:b/>
          <w:u w:color="000000"/>
        </w:rPr>
        <w:t>RECOR</w:t>
      </w:r>
      <w:r w:rsidR="004D2B2E" w:rsidRPr="0040650D">
        <w:rPr>
          <w:rFonts w:ascii="Garamond" w:hAnsi="Garamond"/>
          <w:b/>
          <w:u w:color="000000"/>
        </w:rPr>
        <w:t>DS</w:t>
      </w:r>
      <w:r w:rsidRPr="0040650D">
        <w:rPr>
          <w:rFonts w:ascii="Garamond" w:hAnsi="Garamond"/>
          <w:b/>
          <w:u w:color="000000"/>
        </w:rPr>
        <w:t xml:space="preserve">: </w:t>
      </w:r>
      <w:r w:rsidRPr="0040650D">
        <w:rPr>
          <w:rFonts w:ascii="Garamond" w:hAnsi="Garamond"/>
          <w:u w:color="000000"/>
        </w:rPr>
        <w:t xml:space="preserve">The law requires that I keep treatment records for </w:t>
      </w:r>
      <w:r w:rsidR="004D2B2E" w:rsidRPr="0040650D">
        <w:rPr>
          <w:rFonts w:ascii="Garamond" w:hAnsi="Garamond"/>
          <w:u w:color="000000"/>
        </w:rPr>
        <w:t xml:space="preserve">at least 6 years.  </w:t>
      </w:r>
      <w:r w:rsidRPr="0040650D">
        <w:rPr>
          <w:rFonts w:ascii="Garamond" w:hAnsi="Garamond"/>
          <w:u w:color="000000"/>
        </w:rPr>
        <w:t xml:space="preserve"> Upon your request, I will release information to any agency/person you specify unless I feel that releasing such informat</w:t>
      </w:r>
      <w:r w:rsidR="0076082A" w:rsidRPr="0040650D">
        <w:rPr>
          <w:rFonts w:ascii="Garamond" w:hAnsi="Garamond"/>
          <w:u w:color="000000"/>
        </w:rPr>
        <w:t>ion might be harmful.</w:t>
      </w:r>
      <w:r w:rsidRPr="0040650D">
        <w:rPr>
          <w:rFonts w:ascii="Garamond" w:hAnsi="Garamond"/>
          <w:u w:color="000000"/>
        </w:rPr>
        <w:t xml:space="preserve">   When more than one client is involved in treatment, such as in cases of couple and family therapy, I will release records only with signed authorizations from all the adults involved in the treatment.</w:t>
      </w:r>
    </w:p>
    <w:p w:rsidR="00E752C6" w:rsidRPr="0040650D" w:rsidRDefault="00E752C6">
      <w:pPr>
        <w:tabs>
          <w:tab w:val="left" w:pos="8860"/>
        </w:tabs>
        <w:rPr>
          <w:rFonts w:ascii="Garamond" w:hAnsi="Garamond"/>
          <w:u w:color="000000"/>
        </w:rPr>
      </w:pPr>
    </w:p>
    <w:p w:rsidR="00E752C6" w:rsidRPr="0040650D" w:rsidRDefault="00E752C6">
      <w:pPr>
        <w:tabs>
          <w:tab w:val="left" w:pos="8860"/>
        </w:tabs>
        <w:rPr>
          <w:rFonts w:ascii="Garamond" w:hAnsi="Garamond"/>
          <w:u w:color="000000"/>
        </w:rPr>
      </w:pPr>
      <w:r w:rsidRPr="0040650D">
        <w:rPr>
          <w:rFonts w:ascii="Garamond" w:hAnsi="Garamond"/>
          <w:b/>
          <w:u w:color="000000"/>
        </w:rPr>
        <w:t xml:space="preserve">TELEPHONE &amp; EMERGENCY PROCEDURES: </w:t>
      </w:r>
      <w:r w:rsidR="003B48A1">
        <w:rPr>
          <w:rFonts w:ascii="Garamond" w:hAnsi="Garamond"/>
          <w:b/>
          <w:u w:color="000000"/>
        </w:rPr>
        <w:t xml:space="preserve"> </w:t>
      </w:r>
      <w:r w:rsidR="003B48A1">
        <w:rPr>
          <w:rFonts w:ascii="Garamond" w:hAnsi="Garamond"/>
          <w:u w:color="000000"/>
        </w:rPr>
        <w:t>If you need to contact your therapist</w:t>
      </w:r>
      <w:r w:rsidRPr="0040650D">
        <w:rPr>
          <w:rFonts w:ascii="Garamond" w:hAnsi="Garamond"/>
          <w:u w:color="000000"/>
        </w:rPr>
        <w:t xml:space="preserve"> between sessions, </w:t>
      </w:r>
      <w:r w:rsidR="000D0C2E">
        <w:rPr>
          <w:rFonts w:ascii="Garamond" w:hAnsi="Garamond"/>
          <w:u w:color="000000"/>
        </w:rPr>
        <w:t xml:space="preserve">please call us at </w:t>
      </w:r>
      <w:r w:rsidR="003B48A1">
        <w:rPr>
          <w:rFonts w:ascii="Garamond" w:hAnsi="Garamond"/>
          <w:u w:color="000000"/>
        </w:rPr>
        <w:t>or the number provided by your therapist</w:t>
      </w:r>
      <w:r w:rsidRPr="0040650D">
        <w:rPr>
          <w:rFonts w:ascii="Garamond" w:hAnsi="Garamond"/>
          <w:u w:color="000000"/>
        </w:rPr>
        <w:t>.  If we do not answer, we will return your call as soon as possible. If an em</w:t>
      </w:r>
      <w:r w:rsidR="0040650D">
        <w:rPr>
          <w:rFonts w:ascii="Garamond" w:hAnsi="Garamond"/>
          <w:u w:color="000000"/>
        </w:rPr>
        <w:t xml:space="preserve">ergency situation arises, </w:t>
      </w:r>
      <w:r w:rsidRPr="0040650D">
        <w:rPr>
          <w:rFonts w:ascii="Garamond" w:hAnsi="Garamond"/>
          <w:u w:color="000000"/>
        </w:rPr>
        <w:t xml:space="preserve">call 911 or go to your nearest emergency room. </w:t>
      </w:r>
    </w:p>
    <w:p w:rsidR="00E752C6" w:rsidRPr="0040650D" w:rsidRDefault="00E752C6">
      <w:pPr>
        <w:tabs>
          <w:tab w:val="left" w:pos="8860"/>
        </w:tabs>
        <w:rPr>
          <w:rFonts w:ascii="Garamond" w:hAnsi="Garamond"/>
          <w:u w:color="000000"/>
        </w:rPr>
      </w:pPr>
    </w:p>
    <w:p w:rsidR="00E752C6" w:rsidRPr="0040650D" w:rsidRDefault="00E752C6">
      <w:pPr>
        <w:tabs>
          <w:tab w:val="left" w:pos="8860"/>
        </w:tabs>
        <w:rPr>
          <w:rFonts w:ascii="Garamond" w:hAnsi="Garamond"/>
          <w:u w:color="000000"/>
        </w:rPr>
      </w:pPr>
      <w:r w:rsidRPr="0040650D">
        <w:rPr>
          <w:rFonts w:ascii="Garamond" w:hAnsi="Garamond"/>
          <w:b/>
          <w:u w:color="000000"/>
        </w:rPr>
        <w:t>THE PROCESS OF THERAPY</w:t>
      </w:r>
      <w:r w:rsidRPr="0040650D">
        <w:rPr>
          <w:rFonts w:ascii="Garamond" w:hAnsi="Garamond"/>
          <w:b/>
          <w:sz w:val="32"/>
          <w:u w:color="000000"/>
        </w:rPr>
        <w:t>/</w:t>
      </w:r>
      <w:r w:rsidRPr="0040650D">
        <w:rPr>
          <w:rFonts w:ascii="Garamond" w:hAnsi="Garamond"/>
          <w:b/>
          <w:u w:color="000000"/>
        </w:rPr>
        <w:t xml:space="preserve">EVALUATION AND SCOPE OF PRACTICE: </w:t>
      </w:r>
      <w:r w:rsidRPr="0040650D">
        <w:rPr>
          <w:rFonts w:ascii="Garamond" w:hAnsi="Garamond"/>
          <w:u w:color="000000"/>
        </w:rPr>
        <w:t>Therapy can affect you in many ways.</w:t>
      </w:r>
      <w:r w:rsidR="007F7A09" w:rsidRPr="0040650D">
        <w:rPr>
          <w:rFonts w:ascii="Garamond" w:hAnsi="Garamond"/>
          <w:u w:color="000000"/>
        </w:rPr>
        <w:t xml:space="preserve"> W</w:t>
      </w:r>
      <w:r w:rsidR="0040650D">
        <w:rPr>
          <w:rFonts w:ascii="Garamond" w:hAnsi="Garamond"/>
          <w:u w:color="000000"/>
        </w:rPr>
        <w:t>hile we expect change, sometimes it is</w:t>
      </w:r>
      <w:r w:rsidRPr="0040650D">
        <w:rPr>
          <w:rFonts w:ascii="Garamond" w:hAnsi="Garamond"/>
          <w:u w:color="000000"/>
        </w:rPr>
        <w:t xml:space="preserve"> easy and swift, but more often it will be slow and even frustrating.  I am likely to draw on v</w:t>
      </w:r>
      <w:r w:rsidR="0040650D">
        <w:rPr>
          <w:rFonts w:ascii="Garamond" w:hAnsi="Garamond"/>
          <w:u w:color="000000"/>
        </w:rPr>
        <w:t>arious</w:t>
      </w:r>
      <w:r w:rsidRPr="0040650D">
        <w:rPr>
          <w:rFonts w:ascii="Garamond" w:hAnsi="Garamond"/>
          <w:u w:color="000000"/>
        </w:rPr>
        <w:t xml:space="preserve"> approaches.  These approaches may include, behavioral, c</w:t>
      </w:r>
      <w:r w:rsidR="0040650D">
        <w:rPr>
          <w:rFonts w:ascii="Garamond" w:hAnsi="Garamond"/>
          <w:u w:color="000000"/>
        </w:rPr>
        <w:t xml:space="preserve">ognitive-behavioral, </w:t>
      </w:r>
      <w:r w:rsidRPr="0040650D">
        <w:rPr>
          <w:rFonts w:ascii="Garamond" w:hAnsi="Garamond"/>
          <w:u w:color="000000"/>
        </w:rPr>
        <w:t>psychodynamic, existential, system/family, developmental (adult, child, family), humanistic or psycho-educational.  I do not prescribe drugs.</w:t>
      </w:r>
    </w:p>
    <w:p w:rsidR="00E752C6" w:rsidRPr="0040650D" w:rsidRDefault="00E752C6">
      <w:pPr>
        <w:tabs>
          <w:tab w:val="left" w:pos="8860"/>
        </w:tabs>
        <w:rPr>
          <w:rFonts w:ascii="Garamond" w:hAnsi="Garamond"/>
          <w:b/>
          <w:u w:color="008080"/>
        </w:rPr>
      </w:pPr>
    </w:p>
    <w:p w:rsidR="00E752C6" w:rsidRPr="0040650D" w:rsidRDefault="00E752C6">
      <w:pPr>
        <w:tabs>
          <w:tab w:val="left" w:pos="8860"/>
        </w:tabs>
        <w:rPr>
          <w:rFonts w:ascii="Garamond" w:hAnsi="Garamond"/>
          <w:u w:color="000000"/>
        </w:rPr>
      </w:pPr>
      <w:r w:rsidRPr="0040650D">
        <w:rPr>
          <w:rFonts w:ascii="Garamond" w:hAnsi="Garamond"/>
          <w:b/>
          <w:u w:color="008080"/>
        </w:rPr>
        <w:t xml:space="preserve">TREATMENT PLANS: </w:t>
      </w:r>
      <w:r w:rsidR="007F7A09" w:rsidRPr="0040650D">
        <w:rPr>
          <w:rFonts w:ascii="Garamond" w:hAnsi="Garamond"/>
          <w:u w:color="008080"/>
        </w:rPr>
        <w:t>By the second or third visit, we</w:t>
      </w:r>
      <w:r w:rsidRPr="0040650D">
        <w:rPr>
          <w:rFonts w:ascii="Garamond" w:hAnsi="Garamond"/>
          <w:u w:color="000000"/>
        </w:rPr>
        <w:t xml:space="preserve"> </w:t>
      </w:r>
      <w:r w:rsidR="007F7A09" w:rsidRPr="0040650D">
        <w:rPr>
          <w:rFonts w:ascii="Garamond" w:hAnsi="Garamond"/>
          <w:u w:color="000000"/>
        </w:rPr>
        <w:t>will discuss my</w:t>
      </w:r>
      <w:r w:rsidRPr="0040650D">
        <w:rPr>
          <w:rFonts w:ascii="Garamond" w:hAnsi="Garamond"/>
          <w:u w:color="000000"/>
        </w:rPr>
        <w:t xml:space="preserve"> understanding </w:t>
      </w:r>
      <w:r w:rsidR="0040650D">
        <w:rPr>
          <w:rFonts w:ascii="Garamond" w:hAnsi="Garamond"/>
          <w:u w:color="000000"/>
        </w:rPr>
        <w:t xml:space="preserve">of the problem, </w:t>
      </w:r>
      <w:r w:rsidRPr="0040650D">
        <w:rPr>
          <w:rFonts w:ascii="Garamond" w:hAnsi="Garamond"/>
          <w:u w:color="000000"/>
        </w:rPr>
        <w:t xml:space="preserve">therapeutic objectives, and my view of the possible outcomes of treatment.  If you have any unanswered questions about any of the procedures used in the course of your therapy or </w:t>
      </w:r>
      <w:r w:rsidRPr="0040650D">
        <w:rPr>
          <w:rFonts w:ascii="Garamond" w:hAnsi="Garamond"/>
          <w:u w:color="008080"/>
        </w:rPr>
        <w:t xml:space="preserve">about the treatment plan, please ask and I </w:t>
      </w:r>
      <w:r w:rsidR="0040650D">
        <w:rPr>
          <w:rFonts w:ascii="Garamond" w:hAnsi="Garamond"/>
          <w:u w:color="008080"/>
        </w:rPr>
        <w:t xml:space="preserve">will explain it to you.  </w:t>
      </w:r>
    </w:p>
    <w:p w:rsidR="00E752C6" w:rsidRPr="0040650D" w:rsidRDefault="00E752C6">
      <w:pPr>
        <w:tabs>
          <w:tab w:val="left" w:pos="8860"/>
        </w:tabs>
        <w:rPr>
          <w:rFonts w:ascii="Garamond" w:hAnsi="Garamond"/>
          <w:u w:color="008080"/>
        </w:rPr>
      </w:pPr>
    </w:p>
    <w:p w:rsidR="00E752C6" w:rsidRPr="0040650D" w:rsidRDefault="00E752C6">
      <w:pPr>
        <w:tabs>
          <w:tab w:val="left" w:pos="8860"/>
        </w:tabs>
        <w:rPr>
          <w:rFonts w:ascii="Garamond" w:hAnsi="Garamond"/>
          <w:u w:color="000000"/>
        </w:rPr>
      </w:pPr>
      <w:r w:rsidRPr="0040650D">
        <w:rPr>
          <w:rFonts w:ascii="Garamond" w:hAnsi="Garamond"/>
          <w:b/>
          <w:u w:color="008080"/>
        </w:rPr>
        <w:t>TERMINATION</w:t>
      </w:r>
      <w:r w:rsidR="007F7A09" w:rsidRPr="0040650D">
        <w:rPr>
          <w:rFonts w:ascii="Garamond" w:hAnsi="Garamond"/>
          <w:u w:color="008080"/>
        </w:rPr>
        <w:t xml:space="preserve">:  After the first meeting we will decide whether we choose to work together.  </w:t>
      </w:r>
      <w:r w:rsidRPr="0040650D">
        <w:rPr>
          <w:rFonts w:ascii="Garamond" w:hAnsi="Garamond"/>
          <w:u w:color="000000"/>
        </w:rPr>
        <w:t>I do not accept clients who, in my o</w:t>
      </w:r>
      <w:r w:rsidR="007F7A09" w:rsidRPr="0040650D">
        <w:rPr>
          <w:rFonts w:ascii="Garamond" w:hAnsi="Garamond"/>
          <w:u w:color="000000"/>
        </w:rPr>
        <w:t xml:space="preserve">pinion, I cannot help.  Some problems may be beyond my scope </w:t>
      </w:r>
      <w:r w:rsidR="007F7A09" w:rsidRPr="0040650D">
        <w:rPr>
          <w:rFonts w:ascii="Garamond" w:hAnsi="Garamond"/>
          <w:u w:color="000000"/>
        </w:rPr>
        <w:lastRenderedPageBreak/>
        <w:t>of practice…i</w:t>
      </w:r>
      <w:r w:rsidR="003B48A1">
        <w:rPr>
          <w:rFonts w:ascii="Garamond" w:hAnsi="Garamond"/>
          <w:u w:color="000000"/>
        </w:rPr>
        <w:t xml:space="preserve">n that </w:t>
      </w:r>
      <w:r w:rsidRPr="0040650D">
        <w:rPr>
          <w:rFonts w:ascii="Garamond" w:hAnsi="Garamond"/>
          <w:u w:color="000000"/>
        </w:rPr>
        <w:t>c</w:t>
      </w:r>
      <w:r w:rsidR="007F7A09" w:rsidRPr="0040650D">
        <w:rPr>
          <w:rFonts w:ascii="Garamond" w:hAnsi="Garamond"/>
          <w:u w:color="000000"/>
        </w:rPr>
        <w:t>ase, I will provide</w:t>
      </w:r>
      <w:r w:rsidRPr="0040650D">
        <w:rPr>
          <w:rFonts w:ascii="Garamond" w:hAnsi="Garamond"/>
          <w:u w:color="000000"/>
        </w:rPr>
        <w:t xml:space="preserve"> referrals whom you can contact.  If at any point during thera</w:t>
      </w:r>
      <w:r w:rsidR="007F7A09" w:rsidRPr="0040650D">
        <w:rPr>
          <w:rFonts w:ascii="Garamond" w:hAnsi="Garamond"/>
          <w:u w:color="000000"/>
        </w:rPr>
        <w:t>py you are non-compliant, I may</w:t>
      </w:r>
      <w:r w:rsidRPr="0040650D">
        <w:rPr>
          <w:rFonts w:ascii="Garamond" w:hAnsi="Garamond"/>
          <w:u w:color="000000"/>
        </w:rPr>
        <w:t xml:space="preserve"> termin</w:t>
      </w:r>
      <w:r w:rsidR="007F7A09" w:rsidRPr="0040650D">
        <w:rPr>
          <w:rFonts w:ascii="Garamond" w:hAnsi="Garamond"/>
          <w:u w:color="000000"/>
        </w:rPr>
        <w:t xml:space="preserve">ate treatment.  In event of termination, I will provide you with a referral and upon your request provide the new clinician with necessary information.  </w:t>
      </w:r>
      <w:r w:rsidRPr="0040650D">
        <w:rPr>
          <w:rFonts w:ascii="Garamond" w:hAnsi="Garamond"/>
          <w:u w:color="000000"/>
        </w:rPr>
        <w:t xml:space="preserve"> You</w:t>
      </w:r>
      <w:r w:rsidR="007F7A09" w:rsidRPr="0040650D">
        <w:rPr>
          <w:rFonts w:ascii="Garamond" w:hAnsi="Garamond"/>
          <w:u w:color="000000"/>
        </w:rPr>
        <w:t xml:space="preserve"> also</w:t>
      </w:r>
      <w:r w:rsidRPr="0040650D">
        <w:rPr>
          <w:rFonts w:ascii="Garamond" w:hAnsi="Garamond"/>
          <w:u w:color="000000"/>
        </w:rPr>
        <w:t xml:space="preserve"> have the right to terminate therapy at any time.  </w:t>
      </w:r>
    </w:p>
    <w:p w:rsidR="00E752C6" w:rsidRPr="0040650D" w:rsidRDefault="00E752C6">
      <w:pPr>
        <w:tabs>
          <w:tab w:val="left" w:pos="8860"/>
        </w:tabs>
        <w:rPr>
          <w:rFonts w:ascii="Garamond" w:hAnsi="Garamond"/>
          <w:u w:color="000000"/>
        </w:rPr>
      </w:pPr>
    </w:p>
    <w:p w:rsidR="00E752C6" w:rsidRPr="0040650D" w:rsidRDefault="00E752C6">
      <w:pPr>
        <w:tabs>
          <w:tab w:val="left" w:pos="8860"/>
        </w:tabs>
        <w:rPr>
          <w:rFonts w:ascii="Garamond" w:hAnsi="Garamond"/>
          <w:u w:color="000000"/>
        </w:rPr>
      </w:pPr>
      <w:r w:rsidRPr="0040650D">
        <w:rPr>
          <w:rFonts w:ascii="Garamond" w:hAnsi="Garamond"/>
          <w:b/>
          <w:u w:color="000000"/>
        </w:rPr>
        <w:t>DUAL RELATIONSHIPS:</w:t>
      </w:r>
      <w:r w:rsidRPr="0040650D">
        <w:rPr>
          <w:rFonts w:ascii="Garamond" w:hAnsi="Garamond"/>
          <w:u w:color="000000"/>
        </w:rPr>
        <w:t xml:space="preserve"> Not all dual or multiple relationships are u</w:t>
      </w:r>
      <w:r w:rsidR="0040650D">
        <w:rPr>
          <w:rFonts w:ascii="Garamond" w:hAnsi="Garamond"/>
          <w:u w:color="000000"/>
        </w:rPr>
        <w:t>nethical</w:t>
      </w:r>
      <w:r w:rsidR="0076082A" w:rsidRPr="0040650D">
        <w:rPr>
          <w:rFonts w:ascii="Garamond" w:hAnsi="Garamond"/>
          <w:u w:color="000000"/>
        </w:rPr>
        <w:t xml:space="preserve">. </w:t>
      </w:r>
      <w:r w:rsidRPr="0040650D">
        <w:rPr>
          <w:rFonts w:ascii="Garamond" w:hAnsi="Garamond"/>
          <w:u w:color="000000"/>
        </w:rPr>
        <w:t xml:space="preserve">  It is important to realize that in some areas mu</w:t>
      </w:r>
      <w:r w:rsidR="004D2B2E" w:rsidRPr="0040650D">
        <w:rPr>
          <w:rFonts w:ascii="Garamond" w:hAnsi="Garamond"/>
          <w:u w:color="000000"/>
        </w:rPr>
        <w:t xml:space="preserve">ltiple relationships are </w:t>
      </w:r>
      <w:r w:rsidRPr="0040650D">
        <w:rPr>
          <w:rFonts w:ascii="Garamond" w:hAnsi="Garamond"/>
          <w:u w:color="000000"/>
        </w:rPr>
        <w:t>unavoidable. I w</w:t>
      </w:r>
      <w:r w:rsidR="007F7A09" w:rsidRPr="0040650D">
        <w:rPr>
          <w:rFonts w:ascii="Garamond" w:hAnsi="Garamond"/>
          <w:u w:color="000000"/>
        </w:rPr>
        <w:t xml:space="preserve">ill never publicly acknowledge our relationship </w:t>
      </w:r>
      <w:r w:rsidR="0076082A" w:rsidRPr="0040650D">
        <w:rPr>
          <w:rFonts w:ascii="Garamond" w:hAnsi="Garamond"/>
          <w:u w:color="000000"/>
        </w:rPr>
        <w:t>without written permission.</w:t>
      </w:r>
      <w:r w:rsidRPr="0040650D">
        <w:rPr>
          <w:rFonts w:ascii="Garamond" w:hAnsi="Garamond"/>
          <w:u w:color="000000"/>
        </w:rPr>
        <w:t xml:space="preserve"> It is your responsibility to advise me if any dual or multiple</w:t>
      </w:r>
      <w:r w:rsidR="003B48A1">
        <w:rPr>
          <w:rFonts w:ascii="Garamond" w:hAnsi="Garamond"/>
          <w:u w:color="000000"/>
        </w:rPr>
        <w:t>-</w:t>
      </w:r>
      <w:r w:rsidRPr="0040650D">
        <w:rPr>
          <w:rFonts w:ascii="Garamond" w:hAnsi="Garamond"/>
          <w:u w:color="000000"/>
        </w:rPr>
        <w:t xml:space="preserve">relationship becomes uncomfortable for you in any way.  </w:t>
      </w:r>
    </w:p>
    <w:p w:rsidR="00E752C6" w:rsidRPr="0040650D" w:rsidRDefault="00E752C6">
      <w:pPr>
        <w:tabs>
          <w:tab w:val="left" w:pos="8860"/>
        </w:tabs>
        <w:rPr>
          <w:rFonts w:ascii="Garamond" w:hAnsi="Garamond"/>
          <w:b/>
          <w:u w:color="000000"/>
        </w:rPr>
      </w:pPr>
    </w:p>
    <w:p w:rsidR="004D2B2E" w:rsidRDefault="004D2B2E">
      <w:pPr>
        <w:tabs>
          <w:tab w:val="left" w:pos="8860"/>
        </w:tabs>
        <w:rPr>
          <w:rFonts w:ascii="Garamond" w:hAnsi="Garamond"/>
          <w:u w:color="000000"/>
        </w:rPr>
      </w:pPr>
      <w:r w:rsidRPr="0040650D">
        <w:rPr>
          <w:rFonts w:ascii="Garamond" w:hAnsi="Garamond"/>
          <w:b/>
          <w:u w:color="000000"/>
        </w:rPr>
        <w:t>PRIVACY VIA TECHNOLOGY</w:t>
      </w:r>
      <w:r w:rsidRPr="0040650D">
        <w:rPr>
          <w:rFonts w:ascii="Garamond" w:hAnsi="Garamond"/>
          <w:u w:color="000000"/>
        </w:rPr>
        <w:t xml:space="preserve">:  </w:t>
      </w:r>
      <w:r w:rsidR="007F7A09" w:rsidRPr="0040650D">
        <w:rPr>
          <w:rFonts w:ascii="Garamond" w:hAnsi="Garamond"/>
          <w:u w:color="000000"/>
        </w:rPr>
        <w:t xml:space="preserve"> The following</w:t>
      </w:r>
      <w:r w:rsidRPr="0040650D">
        <w:rPr>
          <w:rFonts w:ascii="Garamond" w:hAnsi="Garamond"/>
          <w:u w:color="000000"/>
        </w:rPr>
        <w:t xml:space="preserve"> are not secure channels and may compromise your confi</w:t>
      </w:r>
      <w:r w:rsidR="007F7A09" w:rsidRPr="0040650D">
        <w:rPr>
          <w:rFonts w:ascii="Garamond" w:hAnsi="Garamond"/>
          <w:u w:color="000000"/>
        </w:rPr>
        <w:t>dentiality.  However, many people enjoy using these forms of communication and messaging and with your consent I will utilize any you prefer.</w:t>
      </w:r>
      <w:r w:rsidRPr="0040650D">
        <w:rPr>
          <w:rFonts w:ascii="Garamond" w:hAnsi="Garamond"/>
          <w:u w:color="000000"/>
        </w:rPr>
        <w:t xml:space="preserve">  Likewise, I recommend you not communicate </w:t>
      </w:r>
      <w:r w:rsidR="007F7A09" w:rsidRPr="0040650D">
        <w:rPr>
          <w:rFonts w:ascii="Garamond" w:hAnsi="Garamond"/>
          <w:u w:color="000000"/>
        </w:rPr>
        <w:t xml:space="preserve">personal info. </w:t>
      </w:r>
      <w:proofErr w:type="gramStart"/>
      <w:r w:rsidRPr="0040650D">
        <w:rPr>
          <w:rFonts w:ascii="Garamond" w:hAnsi="Garamond"/>
          <w:u w:color="000000"/>
        </w:rPr>
        <w:t>on</w:t>
      </w:r>
      <w:proofErr w:type="gramEnd"/>
      <w:r w:rsidRPr="0040650D">
        <w:rPr>
          <w:rFonts w:ascii="Garamond" w:hAnsi="Garamond"/>
          <w:u w:color="000000"/>
        </w:rPr>
        <w:t xml:space="preserve"> social networking sites as that may compromise confidentiality.  </w:t>
      </w:r>
    </w:p>
    <w:p w:rsidR="00114CDC" w:rsidRDefault="00114CDC">
      <w:pPr>
        <w:tabs>
          <w:tab w:val="left" w:pos="8860"/>
        </w:tabs>
        <w:rPr>
          <w:rFonts w:ascii="Garamond" w:hAnsi="Garamond"/>
          <w:u w:color="000000"/>
        </w:rPr>
      </w:pPr>
    </w:p>
    <w:p w:rsidR="00114CDC" w:rsidRDefault="00114CDC">
      <w:pPr>
        <w:tabs>
          <w:tab w:val="left" w:pos="8860"/>
        </w:tabs>
        <w:rPr>
          <w:rFonts w:ascii="Garamond" w:hAnsi="Garamond"/>
          <w:u w:color="000000"/>
        </w:rPr>
      </w:pPr>
      <w:r w:rsidRPr="00114CDC">
        <w:rPr>
          <w:rFonts w:ascii="Garamond" w:hAnsi="Garamond"/>
          <w:b/>
          <w:u w:color="000000"/>
        </w:rPr>
        <w:t>COURT PROCEEDINGS/REPORTS:</w:t>
      </w:r>
      <w:r>
        <w:rPr>
          <w:rFonts w:ascii="Garamond" w:hAnsi="Garamond"/>
          <w:u w:color="000000"/>
        </w:rPr>
        <w:t xml:space="preserve">   Please note that we do not specialize in evaluation/assessment for child custody cases or any other type of expert testimony.  There are clinicians who do that in their practice, we do not.  To enter into any court proceedings/testimony/reporting, may diminish the effectiveness or destroy the trust developed in the therapeutic relationship. </w:t>
      </w:r>
    </w:p>
    <w:p w:rsidR="00114CDC" w:rsidRDefault="00114CDC">
      <w:pPr>
        <w:tabs>
          <w:tab w:val="left" w:pos="8860"/>
        </w:tabs>
        <w:rPr>
          <w:rFonts w:ascii="Garamond" w:hAnsi="Garamond"/>
          <w:u w:color="000000"/>
        </w:rPr>
      </w:pPr>
    </w:p>
    <w:p w:rsidR="00114CDC" w:rsidRDefault="00114CDC">
      <w:pPr>
        <w:tabs>
          <w:tab w:val="left" w:pos="8860"/>
        </w:tabs>
        <w:rPr>
          <w:rFonts w:ascii="Garamond" w:hAnsi="Garamond"/>
          <w:u w:color="000000"/>
        </w:rPr>
      </w:pPr>
      <w:r>
        <w:rPr>
          <w:rFonts w:ascii="Garamond" w:hAnsi="Garamond"/>
          <w:u w:color="000000"/>
        </w:rPr>
        <w:t xml:space="preserve">Any court-related work to include: phone conference, written reports, etc… will be billed at double our normal rate.  Are you involved in any legal or court proceedings at this time?  </w:t>
      </w:r>
      <w:proofErr w:type="gramStart"/>
      <w:r>
        <w:rPr>
          <w:rFonts w:ascii="Garamond" w:hAnsi="Garamond"/>
          <w:u w:color="000000"/>
        </w:rPr>
        <w:t>Yes____ No____.</w:t>
      </w:r>
      <w:proofErr w:type="gramEnd"/>
    </w:p>
    <w:p w:rsidR="00114CDC" w:rsidRDefault="00114CDC">
      <w:pPr>
        <w:tabs>
          <w:tab w:val="left" w:pos="8860"/>
        </w:tabs>
        <w:rPr>
          <w:rFonts w:ascii="Garamond" w:hAnsi="Garamond"/>
          <w:u w:color="000000"/>
        </w:rPr>
      </w:pPr>
    </w:p>
    <w:p w:rsidR="00114CDC" w:rsidRDefault="00114CDC">
      <w:pPr>
        <w:tabs>
          <w:tab w:val="left" w:pos="8860"/>
        </w:tabs>
        <w:rPr>
          <w:rFonts w:ascii="Garamond" w:hAnsi="Garamond"/>
          <w:u w:color="000000"/>
        </w:rPr>
      </w:pPr>
      <w:r>
        <w:rPr>
          <w:rFonts w:ascii="Garamond" w:hAnsi="Garamond"/>
          <w:u w:color="000000"/>
        </w:rPr>
        <w:t>If yes, please describe</w:t>
      </w:r>
      <w:proofErr w:type="gramStart"/>
      <w:r>
        <w:rPr>
          <w:rFonts w:ascii="Garamond" w:hAnsi="Garamond"/>
          <w:u w:color="000000"/>
        </w:rPr>
        <w:t>:_</w:t>
      </w:r>
      <w:proofErr w:type="gramEnd"/>
      <w:r>
        <w:rPr>
          <w:rFonts w:ascii="Garamond" w:hAnsi="Garamond"/>
          <w:u w:color="000000"/>
        </w:rPr>
        <w:t>_____________________________________________________________________</w:t>
      </w:r>
    </w:p>
    <w:p w:rsidR="00114CDC" w:rsidRPr="0040650D" w:rsidRDefault="00114CDC">
      <w:pPr>
        <w:tabs>
          <w:tab w:val="left" w:pos="8860"/>
        </w:tabs>
        <w:rPr>
          <w:rFonts w:ascii="Garamond" w:hAnsi="Garamond"/>
          <w:u w:color="000000"/>
        </w:rPr>
      </w:pPr>
      <w:r>
        <w:rPr>
          <w:rFonts w:ascii="Garamond" w:hAnsi="Garamond"/>
          <w:u w:color="000000"/>
        </w:rPr>
        <w:t>_____________________________________________________________________________</w:t>
      </w:r>
    </w:p>
    <w:p w:rsidR="004D2B2E" w:rsidRPr="0040650D" w:rsidRDefault="004D2B2E">
      <w:pPr>
        <w:tabs>
          <w:tab w:val="left" w:pos="8860"/>
        </w:tabs>
        <w:rPr>
          <w:rFonts w:ascii="Garamond" w:hAnsi="Garamond"/>
          <w:u w:color="000000"/>
        </w:rPr>
      </w:pPr>
    </w:p>
    <w:p w:rsidR="000F0AF9" w:rsidRDefault="000F0AF9">
      <w:pPr>
        <w:tabs>
          <w:tab w:val="left" w:pos="8860"/>
        </w:tabs>
        <w:rPr>
          <w:rFonts w:ascii="Garamond" w:hAnsi="Garamond"/>
          <w:u w:color="000000"/>
        </w:rPr>
      </w:pPr>
      <w:r>
        <w:rPr>
          <w:rFonts w:ascii="Garamond" w:hAnsi="Garamond"/>
          <w:u w:color="000000"/>
        </w:rPr>
        <w:t>With new technologies, communications by text cell phone and email are not considered secure methods to transmit information.  Therefore consider whether or not you wish to communicate via these methods.</w:t>
      </w:r>
    </w:p>
    <w:p w:rsidR="004D2B2E" w:rsidRPr="0040650D" w:rsidRDefault="000F0AF9">
      <w:pPr>
        <w:tabs>
          <w:tab w:val="left" w:pos="8860"/>
        </w:tabs>
        <w:rPr>
          <w:rFonts w:ascii="Garamond" w:hAnsi="Garamond"/>
          <w:u w:color="000000"/>
        </w:rPr>
      </w:pPr>
      <w:r>
        <w:rPr>
          <w:rFonts w:ascii="Garamond" w:hAnsi="Garamond"/>
          <w:u w:color="000000"/>
        </w:rPr>
        <w:t xml:space="preserve"> </w:t>
      </w:r>
      <w:bookmarkStart w:id="0" w:name="_GoBack"/>
      <w:bookmarkEnd w:id="0"/>
      <w:r>
        <w:rPr>
          <w:rFonts w:ascii="Garamond" w:hAnsi="Garamond"/>
          <w:u w:color="000000"/>
        </w:rPr>
        <w:t>(Please initial)</w:t>
      </w:r>
      <w:r w:rsidR="004D2B2E" w:rsidRPr="0040650D">
        <w:rPr>
          <w:rFonts w:ascii="Garamond" w:hAnsi="Garamond"/>
          <w:u w:color="000000"/>
        </w:rPr>
        <w:t>I consent to communication via:   text______</w:t>
      </w:r>
      <w:proofErr w:type="gramStart"/>
      <w:r w:rsidR="004D2B2E" w:rsidRPr="0040650D">
        <w:rPr>
          <w:rFonts w:ascii="Garamond" w:hAnsi="Garamond"/>
          <w:u w:color="000000"/>
        </w:rPr>
        <w:t>_  cell</w:t>
      </w:r>
      <w:proofErr w:type="gramEnd"/>
      <w:r w:rsidR="004D2B2E" w:rsidRPr="0040650D">
        <w:rPr>
          <w:rFonts w:ascii="Garamond" w:hAnsi="Garamond"/>
          <w:u w:color="000000"/>
        </w:rPr>
        <w:t xml:space="preserve"> phone_______    email ________</w:t>
      </w:r>
    </w:p>
    <w:p w:rsidR="00E752C6" w:rsidRPr="0040650D" w:rsidRDefault="00E752C6">
      <w:pPr>
        <w:tabs>
          <w:tab w:val="left" w:pos="8860"/>
        </w:tabs>
        <w:rPr>
          <w:rFonts w:ascii="Garamond" w:hAnsi="Garamond"/>
          <w:u w:color="000000"/>
        </w:rPr>
      </w:pPr>
    </w:p>
    <w:p w:rsidR="00E752C6" w:rsidRPr="0040650D" w:rsidRDefault="00E752C6">
      <w:pPr>
        <w:tabs>
          <w:tab w:val="left" w:pos="8860"/>
        </w:tabs>
        <w:rPr>
          <w:rFonts w:ascii="Garamond" w:hAnsi="Garamond"/>
          <w:u w:color="000000"/>
        </w:rPr>
      </w:pPr>
    </w:p>
    <w:p w:rsidR="00E752C6" w:rsidRPr="0040650D" w:rsidRDefault="00E752C6">
      <w:pPr>
        <w:tabs>
          <w:tab w:val="left" w:pos="8860"/>
        </w:tabs>
        <w:rPr>
          <w:rFonts w:ascii="Garamond" w:hAnsi="Garamond"/>
          <w:u w:color="000000"/>
        </w:rPr>
      </w:pPr>
      <w:r w:rsidRPr="0040650D">
        <w:rPr>
          <w:rFonts w:ascii="Garamond" w:hAnsi="Garamond"/>
          <w:u w:color="000000"/>
        </w:rPr>
        <w:t>I have read the above policies. I understand them and agree to comply with them:</w:t>
      </w:r>
    </w:p>
    <w:p w:rsidR="00E752C6" w:rsidRPr="0040650D" w:rsidRDefault="00E752C6">
      <w:pPr>
        <w:tabs>
          <w:tab w:val="left" w:pos="8860"/>
        </w:tabs>
        <w:rPr>
          <w:rFonts w:ascii="Garamond" w:hAnsi="Garamond"/>
          <w:u w:color="000000"/>
        </w:rPr>
      </w:pPr>
    </w:p>
    <w:p w:rsidR="00E752C6" w:rsidRPr="0040650D" w:rsidRDefault="00E752C6" w:rsidP="00E752C6">
      <w:pPr>
        <w:tabs>
          <w:tab w:val="left" w:pos="8860"/>
        </w:tabs>
        <w:outlineLvl w:val="0"/>
        <w:rPr>
          <w:rFonts w:ascii="Garamond" w:hAnsi="Garamond"/>
          <w:b/>
          <w:u w:color="000000"/>
        </w:rPr>
      </w:pPr>
    </w:p>
    <w:p w:rsidR="00E752C6" w:rsidRPr="0040650D" w:rsidRDefault="00E752C6" w:rsidP="00E752C6">
      <w:pPr>
        <w:tabs>
          <w:tab w:val="left" w:pos="8860"/>
        </w:tabs>
        <w:outlineLvl w:val="0"/>
        <w:rPr>
          <w:rFonts w:ascii="Garamond" w:hAnsi="Garamond"/>
          <w:b/>
          <w:u w:color="000000"/>
        </w:rPr>
      </w:pPr>
    </w:p>
    <w:p w:rsidR="00E752C6" w:rsidRPr="0040650D" w:rsidRDefault="00E752C6" w:rsidP="00E752C6">
      <w:pPr>
        <w:tabs>
          <w:tab w:val="left" w:pos="8860"/>
        </w:tabs>
        <w:outlineLvl w:val="0"/>
        <w:rPr>
          <w:rFonts w:ascii="Garamond" w:hAnsi="Garamond"/>
          <w:u w:color="000000"/>
        </w:rPr>
      </w:pPr>
      <w:r w:rsidRPr="0040650D">
        <w:rPr>
          <w:rFonts w:ascii="Garamond" w:hAnsi="Garamond"/>
          <w:b/>
          <w:u w:color="000000"/>
        </w:rPr>
        <w:t xml:space="preserve">Client's Signature </w:t>
      </w:r>
      <w:r w:rsidRPr="0040650D">
        <w:rPr>
          <w:rFonts w:ascii="Garamond" w:hAnsi="Garamond"/>
        </w:rPr>
        <w:t xml:space="preserve">_________________________________________ </w:t>
      </w:r>
      <w:r w:rsidRPr="0040650D">
        <w:rPr>
          <w:rFonts w:ascii="Garamond" w:hAnsi="Garamond"/>
          <w:b/>
        </w:rPr>
        <w:t>Date _______________</w:t>
      </w:r>
      <w:r w:rsidRPr="0040650D">
        <w:rPr>
          <w:rFonts w:ascii="Garamond" w:hAnsi="Garamond"/>
          <w:u w:color="000000"/>
        </w:rPr>
        <w:t xml:space="preserve">                                                                                                                      </w:t>
      </w:r>
    </w:p>
    <w:p w:rsidR="00E752C6" w:rsidRPr="0040650D" w:rsidRDefault="00E752C6">
      <w:pPr>
        <w:tabs>
          <w:tab w:val="left" w:pos="8860"/>
        </w:tabs>
        <w:rPr>
          <w:rFonts w:ascii="Garamond" w:hAnsi="Garamond"/>
          <w:u w:color="000000"/>
        </w:rPr>
      </w:pPr>
    </w:p>
    <w:p w:rsidR="00E752C6" w:rsidRPr="0040650D" w:rsidRDefault="00E752C6" w:rsidP="00E752C6">
      <w:pPr>
        <w:tabs>
          <w:tab w:val="left" w:pos="8860"/>
        </w:tabs>
        <w:rPr>
          <w:rFonts w:ascii="Garamond" w:hAnsi="Garamond"/>
          <w:b/>
          <w:u w:color="000000"/>
        </w:rPr>
      </w:pPr>
      <w:r w:rsidRPr="0040650D">
        <w:rPr>
          <w:rFonts w:ascii="Garamond" w:hAnsi="Garamond"/>
          <w:u w:color="000000"/>
        </w:rPr>
        <w:tab/>
        <w:t xml:space="preserve"> </w:t>
      </w:r>
      <w:r w:rsidRPr="0040650D">
        <w:rPr>
          <w:rFonts w:ascii="Garamond" w:hAnsi="Garamond"/>
          <w:b/>
          <w:u w:color="000000"/>
        </w:rPr>
        <w:t>Therapist’s Signature _______________________________________ Date ______________</w:t>
      </w:r>
    </w:p>
    <w:p w:rsidR="00E752C6" w:rsidRPr="0040650D" w:rsidRDefault="00E752C6" w:rsidP="00E752C6">
      <w:pPr>
        <w:rPr>
          <w:rFonts w:ascii="Garamond" w:hAnsi="Garamond"/>
          <w:u w:color="000000"/>
        </w:rPr>
      </w:pPr>
    </w:p>
    <w:sectPr w:rsidR="00E752C6" w:rsidRPr="0040650D" w:rsidSect="00E752C6">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0F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E82218"/>
    <w:lvl w:ilvl="0">
      <w:start w:val="1"/>
      <w:numFmt w:val="decimal"/>
      <w:lvlText w:val="%1."/>
      <w:lvlJc w:val="left"/>
      <w:pPr>
        <w:tabs>
          <w:tab w:val="num" w:pos="1800"/>
        </w:tabs>
        <w:ind w:left="1800" w:hanging="360"/>
      </w:pPr>
    </w:lvl>
  </w:abstractNum>
  <w:abstractNum w:abstractNumId="2">
    <w:nsid w:val="FFFFFF7D"/>
    <w:multiLevelType w:val="singleLevel"/>
    <w:tmpl w:val="21041F40"/>
    <w:lvl w:ilvl="0">
      <w:start w:val="1"/>
      <w:numFmt w:val="decimal"/>
      <w:lvlText w:val="%1."/>
      <w:lvlJc w:val="left"/>
      <w:pPr>
        <w:tabs>
          <w:tab w:val="num" w:pos="1440"/>
        </w:tabs>
        <w:ind w:left="1440" w:hanging="360"/>
      </w:pPr>
    </w:lvl>
  </w:abstractNum>
  <w:abstractNum w:abstractNumId="3">
    <w:nsid w:val="FFFFFF7E"/>
    <w:multiLevelType w:val="singleLevel"/>
    <w:tmpl w:val="E4F89A26"/>
    <w:lvl w:ilvl="0">
      <w:start w:val="1"/>
      <w:numFmt w:val="decimal"/>
      <w:lvlText w:val="%1."/>
      <w:lvlJc w:val="left"/>
      <w:pPr>
        <w:tabs>
          <w:tab w:val="num" w:pos="1080"/>
        </w:tabs>
        <w:ind w:left="1080" w:hanging="360"/>
      </w:pPr>
    </w:lvl>
  </w:abstractNum>
  <w:abstractNum w:abstractNumId="4">
    <w:nsid w:val="FFFFFF7F"/>
    <w:multiLevelType w:val="singleLevel"/>
    <w:tmpl w:val="96920342"/>
    <w:lvl w:ilvl="0">
      <w:start w:val="1"/>
      <w:numFmt w:val="decimal"/>
      <w:lvlText w:val="%1."/>
      <w:lvlJc w:val="left"/>
      <w:pPr>
        <w:tabs>
          <w:tab w:val="num" w:pos="720"/>
        </w:tabs>
        <w:ind w:left="720" w:hanging="360"/>
      </w:pPr>
    </w:lvl>
  </w:abstractNum>
  <w:abstractNum w:abstractNumId="5">
    <w:nsid w:val="FFFFFF80"/>
    <w:multiLevelType w:val="singleLevel"/>
    <w:tmpl w:val="1816789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50C3A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90413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57A37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6526E44"/>
    <w:lvl w:ilvl="0">
      <w:start w:val="1"/>
      <w:numFmt w:val="decimal"/>
      <w:lvlText w:val="%1."/>
      <w:lvlJc w:val="left"/>
      <w:pPr>
        <w:tabs>
          <w:tab w:val="num" w:pos="360"/>
        </w:tabs>
        <w:ind w:left="360" w:hanging="360"/>
      </w:pPr>
    </w:lvl>
  </w:abstractNum>
  <w:abstractNum w:abstractNumId="10">
    <w:nsid w:val="FFFFFF89"/>
    <w:multiLevelType w:val="singleLevel"/>
    <w:tmpl w:val="644A0A44"/>
    <w:lvl w:ilvl="0">
      <w:start w:val="1"/>
      <w:numFmt w:val="bullet"/>
      <w:lvlText w:val=""/>
      <w:lvlJc w:val="left"/>
      <w:pPr>
        <w:tabs>
          <w:tab w:val="num" w:pos="360"/>
        </w:tabs>
        <w:ind w:left="360" w:hanging="360"/>
      </w:pPr>
      <w:rPr>
        <w:rFonts w:ascii="Symbol" w:hAnsi="Symbol" w:hint="default"/>
      </w:rPr>
    </w:lvl>
  </w:abstractNum>
  <w:abstractNum w:abstractNumId="11">
    <w:nsid w:val="00000004"/>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2">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13">
    <w:nsid w:val="0000001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nsid w:val="00C071CD"/>
    <w:multiLevelType w:val="hybridMultilevel"/>
    <w:tmpl w:val="89EA50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790E0E"/>
    <w:multiLevelType w:val="singleLevel"/>
    <w:tmpl w:val="04090001"/>
    <w:lvl w:ilvl="0">
      <w:start w:val="1"/>
      <w:numFmt w:val="bullet"/>
      <w:lvlText w:val=""/>
      <w:lvlJc w:val="left"/>
      <w:pPr>
        <w:tabs>
          <w:tab w:val="num" w:pos="720"/>
        </w:tabs>
        <w:ind w:left="720" w:hanging="360"/>
      </w:pPr>
      <w:rPr>
        <w:rFonts w:ascii="Symbol" w:hAnsi="Symbol" w:hint="default"/>
        <w:sz w:val="28"/>
      </w:rPr>
    </w:lvl>
  </w:abstractNum>
  <w:abstractNum w:abstractNumId="16">
    <w:nsid w:val="0FE859E0"/>
    <w:multiLevelType w:val="hybridMultilevel"/>
    <w:tmpl w:val="1B2007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1F0A7200"/>
    <w:multiLevelType w:val="hybridMultilevel"/>
    <w:tmpl w:val="51B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42C60"/>
    <w:multiLevelType w:val="hybridMultilevel"/>
    <w:tmpl w:val="8346A29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2844261"/>
    <w:multiLevelType w:val="hybridMultilevel"/>
    <w:tmpl w:val="594E59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FAA140E"/>
    <w:multiLevelType w:val="hybridMultilevel"/>
    <w:tmpl w:val="B99E8E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FC829F8"/>
    <w:multiLevelType w:val="hybridMultilevel"/>
    <w:tmpl w:val="852672A6"/>
    <w:lvl w:ilvl="0" w:tplc="FFFFFFFF">
      <w:start w:val="1"/>
      <w:numFmt w:val="decimal"/>
      <w:lvlText w:val="%1."/>
      <w:lvlJc w:val="left"/>
      <w:pPr>
        <w:ind w:left="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2">
    <w:nsid w:val="4EC22962"/>
    <w:multiLevelType w:val="hybridMultilevel"/>
    <w:tmpl w:val="B238C1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1FC6F0E"/>
    <w:multiLevelType w:val="singleLevel"/>
    <w:tmpl w:val="04090015"/>
    <w:lvl w:ilvl="0">
      <w:start w:val="3"/>
      <w:numFmt w:val="upperLetter"/>
      <w:lvlText w:val="%1."/>
      <w:lvlJc w:val="left"/>
      <w:pPr>
        <w:tabs>
          <w:tab w:val="num" w:pos="360"/>
        </w:tabs>
        <w:ind w:left="360" w:hanging="360"/>
      </w:pPr>
      <w:rPr>
        <w:rFonts w:hint="default"/>
      </w:rPr>
    </w:lvl>
  </w:abstractNum>
  <w:abstractNum w:abstractNumId="24">
    <w:nsid w:val="59C112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5"/>
  </w:num>
  <w:num w:numId="16">
    <w:abstractNumId w:val="24"/>
  </w:num>
  <w:num w:numId="17">
    <w:abstractNumId w:val="18"/>
  </w:num>
  <w:num w:numId="18">
    <w:abstractNumId w:val="16"/>
  </w:num>
  <w:num w:numId="19">
    <w:abstractNumId w:val="19"/>
  </w:num>
  <w:num w:numId="20">
    <w:abstractNumId w:val="13"/>
  </w:num>
  <w:num w:numId="21">
    <w:abstractNumId w:val="21"/>
  </w:num>
  <w:num w:numId="22">
    <w:abstractNumId w:val="23"/>
  </w:num>
  <w:num w:numId="23">
    <w:abstractNumId w:val="2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18"/>
    <w:rsid w:val="000B1A16"/>
    <w:rsid w:val="000D0C2E"/>
    <w:rsid w:val="000F0AF9"/>
    <w:rsid w:val="00114CDC"/>
    <w:rsid w:val="00203662"/>
    <w:rsid w:val="00347AED"/>
    <w:rsid w:val="003B48A1"/>
    <w:rsid w:val="0040650D"/>
    <w:rsid w:val="004B11B6"/>
    <w:rsid w:val="004D2B2E"/>
    <w:rsid w:val="0076082A"/>
    <w:rsid w:val="007F7A09"/>
    <w:rsid w:val="00AB4747"/>
    <w:rsid w:val="00AE3318"/>
    <w:rsid w:val="00E752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165F8"/>
    <w:rPr>
      <w:rFonts w:eastAsia="ヒラギノ角ゴ Pro W3"/>
      <w:color w:val="000000"/>
      <w:sz w:val="24"/>
      <w:szCs w:val="24"/>
    </w:rPr>
  </w:style>
  <w:style w:type="paragraph" w:styleId="Heading1">
    <w:name w:val="heading 1"/>
    <w:next w:val="Normal"/>
    <w:qFormat/>
    <w:rsid w:val="00D165F8"/>
    <w:pPr>
      <w:keepNext/>
      <w:outlineLvl w:val="0"/>
    </w:pPr>
    <w:rPr>
      <w:rFonts w:eastAsia="ヒラギノ角ゴ Pro W3"/>
      <w:b/>
      <w:color w:val="000000"/>
      <w:sz w:val="36"/>
    </w:rPr>
  </w:style>
  <w:style w:type="paragraph" w:styleId="Heading2">
    <w:name w:val="heading 2"/>
    <w:next w:val="Normal"/>
    <w:qFormat/>
    <w:rsid w:val="00D165F8"/>
    <w:pPr>
      <w:keepNext/>
      <w:jc w:val="center"/>
      <w:outlineLvl w:val="1"/>
    </w:pPr>
    <w:rPr>
      <w:rFonts w:eastAsia="ヒラギノ角ゴ Pro W3"/>
      <w:b/>
      <w:color w:val="000000"/>
      <w:sz w:val="32"/>
    </w:rPr>
  </w:style>
  <w:style w:type="paragraph" w:styleId="Heading3">
    <w:name w:val="heading 3"/>
    <w:basedOn w:val="Normal"/>
    <w:next w:val="Normal"/>
    <w:qFormat/>
    <w:rsid w:val="00D165F8"/>
    <w:pPr>
      <w:keepNext/>
      <w:spacing w:before="240" w:after="60"/>
      <w:outlineLvl w:val="2"/>
    </w:pPr>
    <w:rPr>
      <w:rFonts w:ascii="Arial" w:hAnsi="Arial"/>
      <w:b/>
      <w:sz w:val="26"/>
      <w:szCs w:val="26"/>
    </w:rPr>
  </w:style>
  <w:style w:type="paragraph" w:styleId="Heading4">
    <w:name w:val="heading 4"/>
    <w:basedOn w:val="Normal"/>
    <w:next w:val="Normal"/>
    <w:qFormat/>
    <w:rsid w:val="00D165F8"/>
    <w:pPr>
      <w:keepNext/>
      <w:spacing w:before="240" w:after="60"/>
      <w:outlineLvl w:val="3"/>
    </w:pPr>
    <w:rPr>
      <w:b/>
      <w:sz w:val="28"/>
      <w:szCs w:val="28"/>
    </w:rPr>
  </w:style>
  <w:style w:type="paragraph" w:styleId="Heading7">
    <w:name w:val="heading 7"/>
    <w:basedOn w:val="Normal"/>
    <w:next w:val="Normal"/>
    <w:qFormat/>
    <w:rsid w:val="00D165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165F8"/>
    <w:pPr>
      <w:tabs>
        <w:tab w:val="center" w:pos="4320"/>
        <w:tab w:val="right" w:pos="8640"/>
      </w:tabs>
    </w:pPr>
    <w:rPr>
      <w:rFonts w:eastAsia="ヒラギノ角ゴ Pro W3"/>
      <w:color w:val="000000"/>
      <w:sz w:val="24"/>
    </w:rPr>
  </w:style>
  <w:style w:type="paragraph" w:customStyle="1" w:styleId="Body">
    <w:name w:val="Body"/>
    <w:rsid w:val="00D165F8"/>
    <w:rPr>
      <w:rFonts w:ascii="Helvetica" w:eastAsia="ヒラギノ角ゴ Pro W3" w:hAnsi="Helvetica"/>
      <w:color w:val="000000"/>
      <w:sz w:val="24"/>
    </w:rPr>
  </w:style>
  <w:style w:type="character" w:styleId="Hyperlink">
    <w:name w:val="Hyperlink"/>
    <w:rsid w:val="00D165F8"/>
    <w:rPr>
      <w:color w:val="0000FF"/>
      <w:u w:val="single"/>
    </w:rPr>
  </w:style>
  <w:style w:type="paragraph" w:styleId="Footer">
    <w:name w:val="footer"/>
    <w:rsid w:val="00D165F8"/>
    <w:pPr>
      <w:tabs>
        <w:tab w:val="center" w:pos="4320"/>
        <w:tab w:val="right" w:pos="8640"/>
      </w:tabs>
    </w:pPr>
    <w:rPr>
      <w:rFonts w:eastAsia="ヒラギノ角ゴ Pro W3"/>
      <w:color w:val="000000"/>
      <w:sz w:val="24"/>
    </w:rPr>
  </w:style>
  <w:style w:type="paragraph" w:customStyle="1" w:styleId="QuickA">
    <w:name w:val="Quick A."/>
    <w:rsid w:val="00D165F8"/>
    <w:pPr>
      <w:ind w:left="720" w:hanging="720"/>
    </w:pPr>
    <w:rPr>
      <w:rFonts w:ascii="Arial" w:eastAsia="ヒラギノ角ゴ Pro W3" w:hAnsi="Arial"/>
      <w:color w:val="000000"/>
      <w:sz w:val="24"/>
    </w:rPr>
  </w:style>
  <w:style w:type="paragraph" w:styleId="NormalWeb">
    <w:name w:val="Normal (Web)"/>
    <w:rsid w:val="00D165F8"/>
    <w:pPr>
      <w:spacing w:before="100" w:after="100"/>
    </w:pPr>
    <w:rPr>
      <w:rFonts w:eastAsia="ヒラギノ角ゴ Pro W3"/>
      <w:color w:val="000000"/>
      <w:sz w:val="24"/>
    </w:rPr>
  </w:style>
  <w:style w:type="paragraph" w:styleId="BodyText3">
    <w:name w:val="Body Text 3"/>
    <w:rsid w:val="00D165F8"/>
    <w:rPr>
      <w:rFonts w:eastAsia="ヒラギノ角ゴ Pro W3"/>
      <w:color w:val="000000"/>
      <w:sz w:val="24"/>
    </w:rPr>
  </w:style>
  <w:style w:type="paragraph" w:customStyle="1" w:styleId="TOC">
    <w:name w:val="TOC"/>
    <w:rsid w:val="00D165F8"/>
    <w:pPr>
      <w:tabs>
        <w:tab w:val="right" w:pos="8920"/>
      </w:tabs>
      <w:spacing w:before="240" w:after="60"/>
    </w:pPr>
    <w:rPr>
      <w:rFonts w:ascii="Helvetica" w:eastAsia="ヒラギノ角ゴ Pro W3" w:hAnsi="Helvetica"/>
      <w:b/>
      <w:color w:val="000000"/>
      <w:sz w:val="36"/>
    </w:rPr>
  </w:style>
  <w:style w:type="paragraph" w:styleId="TOC1">
    <w:name w:val="toc 1"/>
    <w:basedOn w:val="TOC"/>
    <w:rsid w:val="00D165F8"/>
    <w:pPr>
      <w:spacing w:before="400" w:after="0"/>
    </w:pPr>
    <w:rPr>
      <w:rFonts w:ascii="Times New Roman" w:hAnsi="Times New Roman"/>
      <w:b w:val="0"/>
      <w:sz w:val="26"/>
    </w:rPr>
  </w:style>
  <w:style w:type="paragraph" w:styleId="TOC2">
    <w:name w:val="toc 2"/>
    <w:basedOn w:val="TOC"/>
    <w:rsid w:val="00D165F8"/>
    <w:rPr>
      <w:rFonts w:ascii="Times New Roman" w:hAnsi="Times New Roman"/>
      <w:b w:val="0"/>
      <w:sz w:val="24"/>
    </w:rPr>
  </w:style>
  <w:style w:type="paragraph" w:customStyle="1" w:styleId="FreeForm2">
    <w:name w:val="Free Form 2"/>
    <w:rsid w:val="00D165F8"/>
    <w:pPr>
      <w:tabs>
        <w:tab w:val="left" w:pos="8860"/>
      </w:tabs>
    </w:pPr>
    <w:rPr>
      <w:rFonts w:eastAsia="ヒラギノ角ゴ Pro W3"/>
      <w:b/>
      <w:color w:val="00152B"/>
      <w:sz w:val="28"/>
      <w:u w:color="008080"/>
    </w:rPr>
  </w:style>
  <w:style w:type="paragraph" w:customStyle="1" w:styleId="FreeForm3">
    <w:name w:val="Free Form 3"/>
    <w:rsid w:val="00D165F8"/>
    <w:pPr>
      <w:tabs>
        <w:tab w:val="left" w:pos="8860"/>
      </w:tabs>
    </w:pPr>
    <w:rPr>
      <w:rFonts w:eastAsia="ヒラギノ角ゴ Pro W3"/>
      <w:b/>
      <w:color w:val="00152B"/>
      <w:sz w:val="28"/>
      <w:u w:color="008080"/>
    </w:rPr>
  </w:style>
  <w:style w:type="character" w:customStyle="1" w:styleId="Underline">
    <w:name w:val="Underline"/>
    <w:rsid w:val="00D165F8"/>
    <w:rPr>
      <w:u w:val="single"/>
    </w:rPr>
  </w:style>
  <w:style w:type="character" w:styleId="PageNumber">
    <w:name w:val="page number"/>
    <w:basedOn w:val="DefaultParagraphFont"/>
    <w:rsid w:val="00D165F8"/>
  </w:style>
  <w:style w:type="character" w:styleId="FollowedHyperlink">
    <w:name w:val="FollowedHyperlink"/>
    <w:basedOn w:val="DefaultParagraphFont"/>
    <w:rsid w:val="00D165F8"/>
    <w:rPr>
      <w:color w:val="800080"/>
      <w:u w:val="single"/>
    </w:rPr>
  </w:style>
  <w:style w:type="paragraph" w:styleId="PlainText">
    <w:name w:val="Plain Text"/>
    <w:basedOn w:val="Normal"/>
    <w:rsid w:val="00D165F8"/>
    <w:rPr>
      <w:rFonts w:ascii="Courier New" w:eastAsia="Times" w:hAnsi="Courier New"/>
      <w:color w:val="auto"/>
      <w:sz w:val="20"/>
      <w:szCs w:val="20"/>
    </w:rPr>
  </w:style>
  <w:style w:type="paragraph" w:styleId="BodyText2">
    <w:name w:val="Body Text 2"/>
    <w:basedOn w:val="Normal"/>
    <w:rsid w:val="00D165F8"/>
    <w:pPr>
      <w:spacing w:after="120" w:line="480" w:lineRule="auto"/>
    </w:pPr>
  </w:style>
  <w:style w:type="table" w:styleId="TableGrid">
    <w:name w:val="Table Grid"/>
    <w:basedOn w:val="TableNormal"/>
    <w:rsid w:val="00D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165F8"/>
    <w:pPr>
      <w:spacing w:after="120"/>
      <w:ind w:left="360"/>
    </w:pPr>
  </w:style>
  <w:style w:type="paragraph" w:styleId="BodyText">
    <w:name w:val="Body Text"/>
    <w:aliases w:val="bt"/>
    <w:basedOn w:val="Normal"/>
    <w:rsid w:val="00D165F8"/>
    <w:pPr>
      <w:jc w:val="both"/>
    </w:pPr>
    <w:rPr>
      <w:rFonts w:ascii="New York" w:eastAsia="Times New Roman" w:hAnsi="New York"/>
      <w:b/>
      <w:sz w:val="32"/>
      <w:szCs w:val="20"/>
    </w:rPr>
  </w:style>
  <w:style w:type="paragraph" w:customStyle="1" w:styleId="EnvelopeAddress1">
    <w:name w:val="Envelope Address1"/>
    <w:basedOn w:val="Normal"/>
    <w:rsid w:val="00D165F8"/>
    <w:pPr>
      <w:jc w:val="center"/>
    </w:pPr>
    <w:rPr>
      <w:rFonts w:ascii="New York" w:eastAsia="Times New Roman" w:hAnsi="New York"/>
      <w:b/>
      <w:color w:val="auto"/>
      <w:sz w:val="28"/>
      <w:szCs w:val="20"/>
    </w:rPr>
  </w:style>
  <w:style w:type="character" w:customStyle="1" w:styleId="apple-style-span">
    <w:name w:val="apple-style-span"/>
    <w:basedOn w:val="DefaultParagraphFont"/>
    <w:rsid w:val="00D165F8"/>
  </w:style>
  <w:style w:type="paragraph" w:styleId="BodyTextIndent2">
    <w:name w:val="Body Text Indent 2"/>
    <w:basedOn w:val="Normal"/>
    <w:rsid w:val="00D165F8"/>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165F8"/>
    <w:rPr>
      <w:rFonts w:eastAsia="ヒラギノ角ゴ Pro W3"/>
      <w:color w:val="000000"/>
      <w:sz w:val="24"/>
      <w:szCs w:val="24"/>
    </w:rPr>
  </w:style>
  <w:style w:type="paragraph" w:styleId="Heading1">
    <w:name w:val="heading 1"/>
    <w:next w:val="Normal"/>
    <w:qFormat/>
    <w:rsid w:val="00D165F8"/>
    <w:pPr>
      <w:keepNext/>
      <w:outlineLvl w:val="0"/>
    </w:pPr>
    <w:rPr>
      <w:rFonts w:eastAsia="ヒラギノ角ゴ Pro W3"/>
      <w:b/>
      <w:color w:val="000000"/>
      <w:sz w:val="36"/>
    </w:rPr>
  </w:style>
  <w:style w:type="paragraph" w:styleId="Heading2">
    <w:name w:val="heading 2"/>
    <w:next w:val="Normal"/>
    <w:qFormat/>
    <w:rsid w:val="00D165F8"/>
    <w:pPr>
      <w:keepNext/>
      <w:jc w:val="center"/>
      <w:outlineLvl w:val="1"/>
    </w:pPr>
    <w:rPr>
      <w:rFonts w:eastAsia="ヒラギノ角ゴ Pro W3"/>
      <w:b/>
      <w:color w:val="000000"/>
      <w:sz w:val="32"/>
    </w:rPr>
  </w:style>
  <w:style w:type="paragraph" w:styleId="Heading3">
    <w:name w:val="heading 3"/>
    <w:basedOn w:val="Normal"/>
    <w:next w:val="Normal"/>
    <w:qFormat/>
    <w:rsid w:val="00D165F8"/>
    <w:pPr>
      <w:keepNext/>
      <w:spacing w:before="240" w:after="60"/>
      <w:outlineLvl w:val="2"/>
    </w:pPr>
    <w:rPr>
      <w:rFonts w:ascii="Arial" w:hAnsi="Arial"/>
      <w:b/>
      <w:sz w:val="26"/>
      <w:szCs w:val="26"/>
    </w:rPr>
  </w:style>
  <w:style w:type="paragraph" w:styleId="Heading4">
    <w:name w:val="heading 4"/>
    <w:basedOn w:val="Normal"/>
    <w:next w:val="Normal"/>
    <w:qFormat/>
    <w:rsid w:val="00D165F8"/>
    <w:pPr>
      <w:keepNext/>
      <w:spacing w:before="240" w:after="60"/>
      <w:outlineLvl w:val="3"/>
    </w:pPr>
    <w:rPr>
      <w:b/>
      <w:sz w:val="28"/>
      <w:szCs w:val="28"/>
    </w:rPr>
  </w:style>
  <w:style w:type="paragraph" w:styleId="Heading7">
    <w:name w:val="heading 7"/>
    <w:basedOn w:val="Normal"/>
    <w:next w:val="Normal"/>
    <w:qFormat/>
    <w:rsid w:val="00D165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165F8"/>
    <w:pPr>
      <w:tabs>
        <w:tab w:val="center" w:pos="4320"/>
        <w:tab w:val="right" w:pos="8640"/>
      </w:tabs>
    </w:pPr>
    <w:rPr>
      <w:rFonts w:eastAsia="ヒラギノ角ゴ Pro W3"/>
      <w:color w:val="000000"/>
      <w:sz w:val="24"/>
    </w:rPr>
  </w:style>
  <w:style w:type="paragraph" w:customStyle="1" w:styleId="Body">
    <w:name w:val="Body"/>
    <w:rsid w:val="00D165F8"/>
    <w:rPr>
      <w:rFonts w:ascii="Helvetica" w:eastAsia="ヒラギノ角ゴ Pro W3" w:hAnsi="Helvetica"/>
      <w:color w:val="000000"/>
      <w:sz w:val="24"/>
    </w:rPr>
  </w:style>
  <w:style w:type="character" w:styleId="Hyperlink">
    <w:name w:val="Hyperlink"/>
    <w:rsid w:val="00D165F8"/>
    <w:rPr>
      <w:color w:val="0000FF"/>
      <w:u w:val="single"/>
    </w:rPr>
  </w:style>
  <w:style w:type="paragraph" w:styleId="Footer">
    <w:name w:val="footer"/>
    <w:rsid w:val="00D165F8"/>
    <w:pPr>
      <w:tabs>
        <w:tab w:val="center" w:pos="4320"/>
        <w:tab w:val="right" w:pos="8640"/>
      </w:tabs>
    </w:pPr>
    <w:rPr>
      <w:rFonts w:eastAsia="ヒラギノ角ゴ Pro W3"/>
      <w:color w:val="000000"/>
      <w:sz w:val="24"/>
    </w:rPr>
  </w:style>
  <w:style w:type="paragraph" w:customStyle="1" w:styleId="QuickA">
    <w:name w:val="Quick A."/>
    <w:rsid w:val="00D165F8"/>
    <w:pPr>
      <w:ind w:left="720" w:hanging="720"/>
    </w:pPr>
    <w:rPr>
      <w:rFonts w:ascii="Arial" w:eastAsia="ヒラギノ角ゴ Pro W3" w:hAnsi="Arial"/>
      <w:color w:val="000000"/>
      <w:sz w:val="24"/>
    </w:rPr>
  </w:style>
  <w:style w:type="paragraph" w:styleId="NormalWeb">
    <w:name w:val="Normal (Web)"/>
    <w:rsid w:val="00D165F8"/>
    <w:pPr>
      <w:spacing w:before="100" w:after="100"/>
    </w:pPr>
    <w:rPr>
      <w:rFonts w:eastAsia="ヒラギノ角ゴ Pro W3"/>
      <w:color w:val="000000"/>
      <w:sz w:val="24"/>
    </w:rPr>
  </w:style>
  <w:style w:type="paragraph" w:styleId="BodyText3">
    <w:name w:val="Body Text 3"/>
    <w:rsid w:val="00D165F8"/>
    <w:rPr>
      <w:rFonts w:eastAsia="ヒラギノ角ゴ Pro W3"/>
      <w:color w:val="000000"/>
      <w:sz w:val="24"/>
    </w:rPr>
  </w:style>
  <w:style w:type="paragraph" w:customStyle="1" w:styleId="TOC">
    <w:name w:val="TOC"/>
    <w:rsid w:val="00D165F8"/>
    <w:pPr>
      <w:tabs>
        <w:tab w:val="right" w:pos="8920"/>
      </w:tabs>
      <w:spacing w:before="240" w:after="60"/>
    </w:pPr>
    <w:rPr>
      <w:rFonts w:ascii="Helvetica" w:eastAsia="ヒラギノ角ゴ Pro W3" w:hAnsi="Helvetica"/>
      <w:b/>
      <w:color w:val="000000"/>
      <w:sz w:val="36"/>
    </w:rPr>
  </w:style>
  <w:style w:type="paragraph" w:styleId="TOC1">
    <w:name w:val="toc 1"/>
    <w:basedOn w:val="TOC"/>
    <w:rsid w:val="00D165F8"/>
    <w:pPr>
      <w:spacing w:before="400" w:after="0"/>
    </w:pPr>
    <w:rPr>
      <w:rFonts w:ascii="Times New Roman" w:hAnsi="Times New Roman"/>
      <w:b w:val="0"/>
      <w:sz w:val="26"/>
    </w:rPr>
  </w:style>
  <w:style w:type="paragraph" w:styleId="TOC2">
    <w:name w:val="toc 2"/>
    <w:basedOn w:val="TOC"/>
    <w:rsid w:val="00D165F8"/>
    <w:rPr>
      <w:rFonts w:ascii="Times New Roman" w:hAnsi="Times New Roman"/>
      <w:b w:val="0"/>
      <w:sz w:val="24"/>
    </w:rPr>
  </w:style>
  <w:style w:type="paragraph" w:customStyle="1" w:styleId="FreeForm2">
    <w:name w:val="Free Form 2"/>
    <w:rsid w:val="00D165F8"/>
    <w:pPr>
      <w:tabs>
        <w:tab w:val="left" w:pos="8860"/>
      </w:tabs>
    </w:pPr>
    <w:rPr>
      <w:rFonts w:eastAsia="ヒラギノ角ゴ Pro W3"/>
      <w:b/>
      <w:color w:val="00152B"/>
      <w:sz w:val="28"/>
      <w:u w:color="008080"/>
    </w:rPr>
  </w:style>
  <w:style w:type="paragraph" w:customStyle="1" w:styleId="FreeForm3">
    <w:name w:val="Free Form 3"/>
    <w:rsid w:val="00D165F8"/>
    <w:pPr>
      <w:tabs>
        <w:tab w:val="left" w:pos="8860"/>
      </w:tabs>
    </w:pPr>
    <w:rPr>
      <w:rFonts w:eastAsia="ヒラギノ角ゴ Pro W3"/>
      <w:b/>
      <w:color w:val="00152B"/>
      <w:sz w:val="28"/>
      <w:u w:color="008080"/>
    </w:rPr>
  </w:style>
  <w:style w:type="character" w:customStyle="1" w:styleId="Underline">
    <w:name w:val="Underline"/>
    <w:rsid w:val="00D165F8"/>
    <w:rPr>
      <w:u w:val="single"/>
    </w:rPr>
  </w:style>
  <w:style w:type="character" w:styleId="PageNumber">
    <w:name w:val="page number"/>
    <w:basedOn w:val="DefaultParagraphFont"/>
    <w:rsid w:val="00D165F8"/>
  </w:style>
  <w:style w:type="character" w:styleId="FollowedHyperlink">
    <w:name w:val="FollowedHyperlink"/>
    <w:basedOn w:val="DefaultParagraphFont"/>
    <w:rsid w:val="00D165F8"/>
    <w:rPr>
      <w:color w:val="800080"/>
      <w:u w:val="single"/>
    </w:rPr>
  </w:style>
  <w:style w:type="paragraph" w:styleId="PlainText">
    <w:name w:val="Plain Text"/>
    <w:basedOn w:val="Normal"/>
    <w:rsid w:val="00D165F8"/>
    <w:rPr>
      <w:rFonts w:ascii="Courier New" w:eastAsia="Times" w:hAnsi="Courier New"/>
      <w:color w:val="auto"/>
      <w:sz w:val="20"/>
      <w:szCs w:val="20"/>
    </w:rPr>
  </w:style>
  <w:style w:type="paragraph" w:styleId="BodyText2">
    <w:name w:val="Body Text 2"/>
    <w:basedOn w:val="Normal"/>
    <w:rsid w:val="00D165F8"/>
    <w:pPr>
      <w:spacing w:after="120" w:line="480" w:lineRule="auto"/>
    </w:pPr>
  </w:style>
  <w:style w:type="table" w:styleId="TableGrid">
    <w:name w:val="Table Grid"/>
    <w:basedOn w:val="TableNormal"/>
    <w:rsid w:val="00D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165F8"/>
    <w:pPr>
      <w:spacing w:after="120"/>
      <w:ind w:left="360"/>
    </w:pPr>
  </w:style>
  <w:style w:type="paragraph" w:styleId="BodyText">
    <w:name w:val="Body Text"/>
    <w:aliases w:val="bt"/>
    <w:basedOn w:val="Normal"/>
    <w:rsid w:val="00D165F8"/>
    <w:pPr>
      <w:jc w:val="both"/>
    </w:pPr>
    <w:rPr>
      <w:rFonts w:ascii="New York" w:eastAsia="Times New Roman" w:hAnsi="New York"/>
      <w:b/>
      <w:sz w:val="32"/>
      <w:szCs w:val="20"/>
    </w:rPr>
  </w:style>
  <w:style w:type="paragraph" w:customStyle="1" w:styleId="EnvelopeAddress1">
    <w:name w:val="Envelope Address1"/>
    <w:basedOn w:val="Normal"/>
    <w:rsid w:val="00D165F8"/>
    <w:pPr>
      <w:jc w:val="center"/>
    </w:pPr>
    <w:rPr>
      <w:rFonts w:ascii="New York" w:eastAsia="Times New Roman" w:hAnsi="New York"/>
      <w:b/>
      <w:color w:val="auto"/>
      <w:sz w:val="28"/>
      <w:szCs w:val="20"/>
    </w:rPr>
  </w:style>
  <w:style w:type="character" w:customStyle="1" w:styleId="apple-style-span">
    <w:name w:val="apple-style-span"/>
    <w:basedOn w:val="DefaultParagraphFont"/>
    <w:rsid w:val="00D165F8"/>
  </w:style>
  <w:style w:type="paragraph" w:styleId="BodyTextIndent2">
    <w:name w:val="Body Text Indent 2"/>
    <w:basedOn w:val="Normal"/>
    <w:rsid w:val="00D165F8"/>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No</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karen manni</dc:creator>
  <cp:lastModifiedBy>User</cp:lastModifiedBy>
  <cp:revision>3</cp:revision>
  <dcterms:created xsi:type="dcterms:W3CDTF">2014-03-09T15:26:00Z</dcterms:created>
  <dcterms:modified xsi:type="dcterms:W3CDTF">2014-08-09T16:30:00Z</dcterms:modified>
</cp:coreProperties>
</file>